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0083" w14:textId="25D29846" w:rsidR="003B178E" w:rsidRDefault="000A6631" w:rsidP="003B178E">
      <w:pPr>
        <w:jc w:val="center"/>
        <w:rPr>
          <w:rFonts w:ascii="Times New Roman" w:hAnsi="Times New Roman" w:cs="Times New Roman"/>
          <w:b/>
          <w:lang w:val="cs-CZ"/>
        </w:rPr>
      </w:pPr>
      <w:r w:rsidRPr="000A6631">
        <w:rPr>
          <w:rFonts w:ascii="Times New Roman" w:hAnsi="Times New Roman" w:cs="Times New Roman"/>
          <w:b/>
          <w:lang w:val="cs-CZ"/>
        </w:rPr>
        <w:t>ZÁSADY OCHRANY OSOBNÍCH ÚDAJŮ A JEJICH ZPRACOVÁNÍ</w:t>
      </w:r>
    </w:p>
    <w:p w14:paraId="1B28889A" w14:textId="77777777" w:rsidR="000A6631" w:rsidRPr="000A6631" w:rsidRDefault="000A6631" w:rsidP="003B178E">
      <w:pPr>
        <w:jc w:val="center"/>
        <w:rPr>
          <w:rFonts w:ascii="Times New Roman" w:hAnsi="Times New Roman" w:cs="Times New Roman"/>
          <w:b/>
          <w:lang w:val="cs-CZ"/>
        </w:rPr>
      </w:pPr>
    </w:p>
    <w:p w14:paraId="45366B35" w14:textId="77777777" w:rsidR="003B178E" w:rsidRPr="000A6631" w:rsidRDefault="003B178E" w:rsidP="003B178E">
      <w:p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>V tomto dokumentu naleznete základní principy ochrany osobních údajů a přehled o zpracovávaných údajích našich uživatelů (klientů) resp. potenciálních uživatelů (klientů).</w:t>
      </w:r>
    </w:p>
    <w:p w14:paraId="53BBA8AB" w14:textId="77777777" w:rsidR="003B178E" w:rsidRPr="000A6631" w:rsidRDefault="003B178E" w:rsidP="003B178E">
      <w:pPr>
        <w:jc w:val="both"/>
        <w:rPr>
          <w:rFonts w:ascii="Times New Roman" w:hAnsi="Times New Roman" w:cs="Times New Roman"/>
          <w:b/>
          <w:lang w:val="cs-CZ"/>
        </w:rPr>
      </w:pPr>
      <w:r w:rsidRPr="000A6631">
        <w:rPr>
          <w:rFonts w:ascii="Times New Roman" w:hAnsi="Times New Roman" w:cs="Times New Roman"/>
          <w:b/>
          <w:lang w:val="cs-CZ"/>
        </w:rPr>
        <w:t>Kdo spravuje a zpracovává Vaše údaje?</w:t>
      </w:r>
    </w:p>
    <w:p w14:paraId="61428ED9" w14:textId="77777777" w:rsidR="002614A5" w:rsidRPr="000A6631" w:rsidRDefault="003B178E" w:rsidP="003B178E">
      <w:p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 xml:space="preserve">Správcem Vašich osobních údajů je společnosti </w:t>
      </w:r>
      <w:r w:rsidR="002614A5" w:rsidRPr="000A6631">
        <w:rPr>
          <w:rFonts w:ascii="Times New Roman" w:hAnsi="Times New Roman" w:cs="Times New Roman"/>
          <w:b/>
          <w:lang w:val="cs-CZ"/>
        </w:rPr>
        <w:t>Sociální služby Haná, příspěvková organizace</w:t>
      </w:r>
      <w:r w:rsidR="002614A5" w:rsidRPr="000A6631">
        <w:rPr>
          <w:rFonts w:ascii="Times New Roman" w:hAnsi="Times New Roman" w:cs="Times New Roman"/>
          <w:lang w:val="cs-CZ"/>
        </w:rPr>
        <w:t xml:space="preserve">, IČO: 17330947, se sídlem Parková 21, 768 21 Kvasice, zapsaná v obchodním rejstříku vedeným Krajským soudem v Brně, oddíl </w:t>
      </w:r>
      <w:proofErr w:type="spellStart"/>
      <w:r w:rsidR="002614A5" w:rsidRPr="000A6631">
        <w:rPr>
          <w:rFonts w:ascii="Times New Roman" w:hAnsi="Times New Roman" w:cs="Times New Roman"/>
          <w:lang w:val="cs-CZ"/>
        </w:rPr>
        <w:t>Pr</w:t>
      </w:r>
      <w:proofErr w:type="spellEnd"/>
      <w:r w:rsidR="002614A5" w:rsidRPr="000A6631">
        <w:rPr>
          <w:rFonts w:ascii="Times New Roman" w:hAnsi="Times New Roman" w:cs="Times New Roman"/>
          <w:lang w:val="cs-CZ"/>
        </w:rPr>
        <w:t>, vložka 2159</w:t>
      </w:r>
      <w:r w:rsidR="00707439" w:rsidRPr="000A6631">
        <w:rPr>
          <w:rFonts w:ascii="Times New Roman" w:hAnsi="Times New Roman" w:cs="Times New Roman"/>
          <w:lang w:val="cs-CZ"/>
        </w:rPr>
        <w:t>.</w:t>
      </w:r>
    </w:p>
    <w:p w14:paraId="516EF5CB" w14:textId="77777777" w:rsidR="003B178E" w:rsidRPr="000A6631" w:rsidRDefault="003B178E" w:rsidP="003B178E">
      <w:pPr>
        <w:jc w:val="both"/>
        <w:rPr>
          <w:rFonts w:ascii="Times New Roman" w:hAnsi="Times New Roman" w:cs="Times New Roman"/>
          <w:b/>
          <w:lang w:val="cs-CZ"/>
        </w:rPr>
      </w:pPr>
      <w:r w:rsidRPr="000A6631">
        <w:rPr>
          <w:rFonts w:ascii="Times New Roman" w:hAnsi="Times New Roman" w:cs="Times New Roman"/>
          <w:b/>
          <w:lang w:val="cs-CZ"/>
        </w:rPr>
        <w:t>Pro jaké účely Vaše osobní údaje zpracováváme?</w:t>
      </w:r>
    </w:p>
    <w:p w14:paraId="28D85A38" w14:textId="77777777" w:rsidR="003B178E" w:rsidRPr="000A6631" w:rsidRDefault="003B178E" w:rsidP="003B178E">
      <w:p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>Zpracováváme osobní údaje, které nám poskytujete v souvislosti s poskytnutím sociální služby dle zákona č. 108/2006 Sb., zákon o sociálních službách, nebo žádostí o sociální služby.</w:t>
      </w:r>
    </w:p>
    <w:p w14:paraId="0F09D849" w14:textId="77777777" w:rsidR="003B178E" w:rsidRPr="000A6631" w:rsidRDefault="003B178E" w:rsidP="003B178E">
      <w:pPr>
        <w:jc w:val="both"/>
        <w:rPr>
          <w:rFonts w:ascii="Times New Roman" w:hAnsi="Times New Roman" w:cs="Times New Roman"/>
          <w:b/>
          <w:lang w:val="cs-CZ"/>
        </w:rPr>
      </w:pPr>
      <w:r w:rsidRPr="000A6631">
        <w:rPr>
          <w:rFonts w:ascii="Times New Roman" w:hAnsi="Times New Roman" w:cs="Times New Roman"/>
          <w:b/>
          <w:lang w:val="cs-CZ"/>
        </w:rPr>
        <w:t>Jaké Vaše osobní údaje zpracováváme?</w:t>
      </w:r>
    </w:p>
    <w:p w14:paraId="07BB1601" w14:textId="77777777" w:rsidR="003B178E" w:rsidRPr="000A6631" w:rsidRDefault="003B178E" w:rsidP="003B178E">
      <w:p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>Zpracováváme následující osobní údaje:</w:t>
      </w:r>
    </w:p>
    <w:p w14:paraId="2F47E1A8" w14:textId="445223D0" w:rsidR="003B178E" w:rsidRPr="000A6631" w:rsidRDefault="003B178E" w:rsidP="003B178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b/>
          <w:lang w:val="cs-CZ"/>
        </w:rPr>
        <w:t>Identifikační údaje</w:t>
      </w:r>
      <w:r w:rsidRPr="000A6631">
        <w:rPr>
          <w:rFonts w:ascii="Times New Roman" w:hAnsi="Times New Roman" w:cs="Times New Roman"/>
          <w:lang w:val="cs-CZ"/>
        </w:rPr>
        <w:t xml:space="preserve">, kterými se rozumí zejména jméno, </w:t>
      </w:r>
      <w:r w:rsidR="00174680">
        <w:rPr>
          <w:rFonts w:ascii="Times New Roman" w:hAnsi="Times New Roman" w:cs="Times New Roman"/>
          <w:lang w:val="cs-CZ"/>
        </w:rPr>
        <w:t>příjmení</w:t>
      </w:r>
      <w:r w:rsidRPr="000A6631">
        <w:rPr>
          <w:rFonts w:ascii="Times New Roman" w:hAnsi="Times New Roman" w:cs="Times New Roman"/>
          <w:lang w:val="cs-CZ"/>
        </w:rPr>
        <w:t>, datum narození, a</w:t>
      </w:r>
      <w:r w:rsidR="00763AB5">
        <w:rPr>
          <w:rFonts w:ascii="Times New Roman" w:hAnsi="Times New Roman" w:cs="Times New Roman"/>
          <w:lang w:val="cs-CZ"/>
        </w:rPr>
        <w:t>dresa trvalého bydliště, jméno,</w:t>
      </w:r>
    </w:p>
    <w:p w14:paraId="73A8B3D5" w14:textId="535D4EAC" w:rsidR="003B178E" w:rsidRPr="000A6631" w:rsidRDefault="003B178E" w:rsidP="003B178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b/>
          <w:lang w:val="cs-CZ"/>
        </w:rPr>
        <w:t xml:space="preserve">Kontaktní údaje, </w:t>
      </w:r>
      <w:r w:rsidRPr="000A6631">
        <w:rPr>
          <w:rFonts w:ascii="Times New Roman" w:hAnsi="Times New Roman" w:cs="Times New Roman"/>
          <w:lang w:val="cs-CZ"/>
        </w:rPr>
        <w:t>kterými jsou</w:t>
      </w:r>
      <w:r w:rsidRPr="000A6631">
        <w:rPr>
          <w:rFonts w:ascii="Times New Roman" w:hAnsi="Times New Roman" w:cs="Times New Roman"/>
          <w:b/>
          <w:lang w:val="cs-CZ"/>
        </w:rPr>
        <w:t xml:space="preserve"> </w:t>
      </w:r>
      <w:r w:rsidRPr="000A6631">
        <w:rPr>
          <w:rFonts w:ascii="Times New Roman" w:hAnsi="Times New Roman" w:cs="Times New Roman"/>
          <w:lang w:val="cs-CZ"/>
        </w:rPr>
        <w:t>osobní údaje umožňující kontakt s Vámi, zejména kon</w:t>
      </w:r>
      <w:r w:rsidR="00763AB5">
        <w:rPr>
          <w:rFonts w:ascii="Times New Roman" w:hAnsi="Times New Roman" w:cs="Times New Roman"/>
          <w:lang w:val="cs-CZ"/>
        </w:rPr>
        <w:t>taktní adresa, telefonní číslo,</w:t>
      </w:r>
    </w:p>
    <w:p w14:paraId="2A07EF5C" w14:textId="77777777" w:rsidR="003B178E" w:rsidRPr="000A6631" w:rsidRDefault="003B178E" w:rsidP="003B178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b/>
          <w:lang w:val="cs-CZ"/>
        </w:rPr>
        <w:t>Údaje související s poskytnutím příslušné sociální služby, kterými jsou především</w:t>
      </w:r>
      <w:r w:rsidRPr="000A6631">
        <w:rPr>
          <w:rFonts w:ascii="Times New Roman" w:hAnsi="Times New Roman" w:cs="Times New Roman"/>
          <w:lang w:val="cs-CZ"/>
        </w:rPr>
        <w:t>: druh</w:t>
      </w:r>
      <w:r w:rsidRPr="000A6631">
        <w:rPr>
          <w:rFonts w:ascii="Times New Roman" w:hAnsi="Times New Roman" w:cs="Times New Roman"/>
          <w:b/>
          <w:lang w:val="cs-CZ"/>
        </w:rPr>
        <w:t xml:space="preserve"> </w:t>
      </w:r>
      <w:r w:rsidRPr="000A6631">
        <w:rPr>
          <w:rFonts w:ascii="Times New Roman" w:hAnsi="Times New Roman" w:cs="Times New Roman"/>
          <w:lang w:val="cs-CZ"/>
        </w:rPr>
        <w:t xml:space="preserve">sociální služby, potřeby a očekávání žadatele o sociální službu (z důvodu rozsahu potřebné podpory), informace o příspěvku na péči, informace o výši příjmů/úspor/příspěvků (z důvodu stanovení individuální slevy na úhradu za poskytnutou pomoc a podporu v rámci chráněných bydlení), </w:t>
      </w:r>
    </w:p>
    <w:p w14:paraId="0D76755D" w14:textId="77777777" w:rsidR="003B178E" w:rsidRPr="000A6631" w:rsidRDefault="003B178E" w:rsidP="003B178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b/>
          <w:lang w:val="cs-CZ"/>
        </w:rPr>
        <w:t xml:space="preserve">Údaje související s omezením svéprávnosti žadatele a zřízením opatrovníka, </w:t>
      </w:r>
      <w:r w:rsidRPr="000A6631">
        <w:rPr>
          <w:rFonts w:ascii="Times New Roman" w:hAnsi="Times New Roman" w:cs="Times New Roman"/>
          <w:lang w:val="cs-CZ"/>
        </w:rPr>
        <w:t xml:space="preserve">kterými jsou zejména jméno a příjmení opatrovníka, datum narození, adresa opatrovníka, kontakt na opatrovníka, kopie rozsudku o omezení svéprávnosti, kopie Usnesení o ustanovení opatrovníka, </w:t>
      </w:r>
    </w:p>
    <w:p w14:paraId="14813B91" w14:textId="77777777" w:rsidR="003B178E" w:rsidRPr="000A6631" w:rsidRDefault="003B178E" w:rsidP="003B178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b/>
          <w:lang w:val="cs-CZ"/>
        </w:rPr>
        <w:t xml:space="preserve">Údaje o zdravotním stavu žadatele, </w:t>
      </w:r>
      <w:r w:rsidRPr="000A6631">
        <w:rPr>
          <w:rFonts w:ascii="Times New Roman" w:hAnsi="Times New Roman" w:cs="Times New Roman"/>
          <w:lang w:val="cs-CZ"/>
        </w:rPr>
        <w:t>kterými je splněna povinnost</w:t>
      </w:r>
      <w:r w:rsidRPr="000A6631">
        <w:rPr>
          <w:rFonts w:ascii="Times New Roman" w:hAnsi="Times New Roman" w:cs="Times New Roman"/>
          <w:b/>
          <w:lang w:val="cs-CZ"/>
        </w:rPr>
        <w:t xml:space="preserve"> </w:t>
      </w:r>
      <w:r w:rsidRPr="000A6631">
        <w:rPr>
          <w:rFonts w:ascii="Times New Roman" w:hAnsi="Times New Roman" w:cs="Times New Roman"/>
          <w:lang w:val="cs-CZ"/>
        </w:rPr>
        <w:t xml:space="preserve">dle § 91 odst. 4 zákona č. 108/2006 Sb., o sociálních službách, o dodání posudku registrujícího poskytovatele zdravotních služeb v oboru všeobecného praktického lékařství o zdravotním stavu. </w:t>
      </w:r>
    </w:p>
    <w:p w14:paraId="1B87207A" w14:textId="44F5E6C6" w:rsidR="003B178E" w:rsidRDefault="003B178E" w:rsidP="003B178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lang w:val="cs-CZ"/>
        </w:rPr>
      </w:pPr>
      <w:r w:rsidRPr="00763AB5">
        <w:rPr>
          <w:rFonts w:ascii="Times New Roman" w:hAnsi="Times New Roman" w:cs="Times New Roman"/>
          <w:b/>
          <w:lang w:val="cs-CZ"/>
        </w:rPr>
        <w:t>Údaje o osobách vstupujících do našich objektů (například rodinných příslušníků nebo přátel našich klientů), které jsou nutné pro případ identifikace</w:t>
      </w:r>
      <w:r w:rsidRPr="00763AB5">
        <w:rPr>
          <w:rFonts w:ascii="Times New Roman" w:hAnsi="Times New Roman" w:cs="Times New Roman"/>
          <w:lang w:val="cs-CZ"/>
        </w:rPr>
        <w:t xml:space="preserve"> a kontaktování</w:t>
      </w:r>
      <w:r w:rsidRPr="00763AB5">
        <w:rPr>
          <w:rFonts w:ascii="Times New Roman" w:hAnsi="Times New Roman" w:cs="Times New Roman"/>
          <w:b/>
          <w:lang w:val="cs-CZ"/>
        </w:rPr>
        <w:t xml:space="preserve"> potenciálně nakažených</w:t>
      </w:r>
      <w:r w:rsidRPr="00763AB5">
        <w:rPr>
          <w:rFonts w:ascii="Times New Roman" w:hAnsi="Times New Roman" w:cs="Times New Roman"/>
          <w:lang w:val="cs-CZ"/>
        </w:rPr>
        <w:t xml:space="preserve"> osob v období pandemií nakažlivých nemocí.</w:t>
      </w:r>
    </w:p>
    <w:p w14:paraId="28A30070" w14:textId="1EA95491" w:rsidR="00784F3C" w:rsidRPr="00C230FE" w:rsidRDefault="00784F3C" w:rsidP="003B178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bCs/>
          <w:lang w:val="cs-CZ"/>
        </w:rPr>
      </w:pPr>
      <w:r>
        <w:rPr>
          <w:rFonts w:ascii="Times New Roman" w:hAnsi="Times New Roman" w:cs="Times New Roman"/>
          <w:b/>
          <w:lang w:val="cs-CZ"/>
        </w:rPr>
        <w:t xml:space="preserve">Údaje o osobě oznamovatele dle zákona 171/2023 Sb., o ochraně oznamovatelů, </w:t>
      </w:r>
      <w:r w:rsidRPr="00C230FE">
        <w:rPr>
          <w:rFonts w:ascii="Times New Roman" w:hAnsi="Times New Roman" w:cs="Times New Roman"/>
          <w:bCs/>
          <w:lang w:val="cs-CZ"/>
        </w:rPr>
        <w:t>kterými jsou jméno a příjmení, datum narození, kontaktní údaje pro zaslání potvrzení o přijetí oznámení a vyrozumění o vyřešení oznámení, a další osobní údaje související s podáním oznámení.</w:t>
      </w:r>
    </w:p>
    <w:p w14:paraId="29F5B7F9" w14:textId="77777777" w:rsidR="003B178E" w:rsidRPr="000A6631" w:rsidRDefault="003B178E" w:rsidP="003B178E">
      <w:pPr>
        <w:jc w:val="both"/>
        <w:rPr>
          <w:rFonts w:ascii="Times New Roman" w:hAnsi="Times New Roman" w:cs="Times New Roman"/>
          <w:b/>
          <w:lang w:val="cs-CZ"/>
        </w:rPr>
      </w:pPr>
      <w:r w:rsidRPr="000A6631">
        <w:rPr>
          <w:rFonts w:ascii="Times New Roman" w:hAnsi="Times New Roman" w:cs="Times New Roman"/>
          <w:b/>
          <w:lang w:val="cs-CZ"/>
        </w:rPr>
        <w:t>Komu předáváme Vaše osobní údaje?</w:t>
      </w:r>
    </w:p>
    <w:p w14:paraId="12F92F6F" w14:textId="43218BA9" w:rsidR="000E291A" w:rsidRPr="000A6631" w:rsidRDefault="003B178E" w:rsidP="003B178E">
      <w:pPr>
        <w:jc w:val="both"/>
        <w:rPr>
          <w:rFonts w:ascii="Times New Roman" w:eastAsia="Times New Roman" w:hAnsi="Times New Roman" w:cs="Times New Roman"/>
          <w:lang w:val="cs-CZ" w:eastAsia="cs-CZ" w:bidi="en-US"/>
        </w:rPr>
      </w:pPr>
      <w:r w:rsidRPr="000A6631">
        <w:rPr>
          <w:rFonts w:ascii="Times New Roman" w:hAnsi="Times New Roman" w:cs="Times New Roman"/>
          <w:lang w:val="cs-CZ"/>
        </w:rPr>
        <w:t>Pokud využíváte, nebo jste využívali našich služeb, Vaše osobní údaje jsou zaznamenány v informačním systému</w:t>
      </w:r>
      <w:r w:rsidR="000E291A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="000E291A">
        <w:rPr>
          <w:rFonts w:ascii="Times New Roman" w:hAnsi="Times New Roman" w:cs="Times New Roman"/>
          <w:lang w:val="cs-CZ"/>
        </w:rPr>
        <w:t>eQuip</w:t>
      </w:r>
      <w:proofErr w:type="spellEnd"/>
      <w:r w:rsidRPr="000A6631">
        <w:rPr>
          <w:rFonts w:ascii="Times New Roman" w:hAnsi="Times New Roman" w:cs="Times New Roman"/>
          <w:lang w:val="cs-CZ"/>
        </w:rPr>
        <w:t xml:space="preserve"> společnosti </w:t>
      </w:r>
      <w:r w:rsidR="000E291A" w:rsidRPr="000E291A">
        <w:rPr>
          <w:rFonts w:ascii="Times New Roman" w:eastAsia="Times New Roman" w:hAnsi="Times New Roman" w:cs="Times New Roman"/>
          <w:lang w:val="cs-CZ" w:eastAsia="cs-CZ" w:bidi="en-US"/>
        </w:rPr>
        <w:t xml:space="preserve">Software </w:t>
      </w:r>
      <w:proofErr w:type="spellStart"/>
      <w:r w:rsidR="000E291A" w:rsidRPr="000E291A">
        <w:rPr>
          <w:rFonts w:ascii="Times New Roman" w:eastAsia="Times New Roman" w:hAnsi="Times New Roman" w:cs="Times New Roman"/>
          <w:lang w:val="cs-CZ" w:eastAsia="cs-CZ" w:bidi="en-US"/>
        </w:rPr>
        <w:t>production</w:t>
      </w:r>
      <w:proofErr w:type="spellEnd"/>
      <w:r w:rsidR="000E291A" w:rsidRPr="000E291A">
        <w:rPr>
          <w:rFonts w:ascii="Times New Roman" w:eastAsia="Times New Roman" w:hAnsi="Times New Roman" w:cs="Times New Roman"/>
          <w:lang w:val="cs-CZ" w:eastAsia="cs-CZ" w:bidi="en-US"/>
        </w:rPr>
        <w:t xml:space="preserve"> s.r.o., IČO: 27973956, se sídlem Denisovo nábřeží 2568/6, Plzeň, 301 00; a </w:t>
      </w:r>
      <w:r w:rsidR="000E291A">
        <w:rPr>
          <w:rFonts w:ascii="Times New Roman" w:eastAsia="Times New Roman" w:hAnsi="Times New Roman" w:cs="Times New Roman"/>
          <w:lang w:val="cs-CZ" w:eastAsia="cs-CZ" w:bidi="en-US"/>
        </w:rPr>
        <w:t xml:space="preserve">elektronický archiv je uložen u společnosti </w:t>
      </w:r>
      <w:proofErr w:type="spellStart"/>
      <w:r w:rsidR="000E291A" w:rsidRPr="000E291A">
        <w:rPr>
          <w:rFonts w:ascii="Times New Roman" w:eastAsia="Times New Roman" w:hAnsi="Times New Roman" w:cs="Times New Roman"/>
          <w:lang w:val="cs-CZ" w:eastAsia="cs-CZ" w:bidi="en-US"/>
        </w:rPr>
        <w:t>Seyfor</w:t>
      </w:r>
      <w:proofErr w:type="spellEnd"/>
      <w:r w:rsidR="000E291A" w:rsidRPr="000E291A">
        <w:rPr>
          <w:rFonts w:ascii="Times New Roman" w:eastAsia="Times New Roman" w:hAnsi="Times New Roman" w:cs="Times New Roman"/>
          <w:lang w:val="cs-CZ" w:eastAsia="cs-CZ" w:bidi="en-US"/>
        </w:rPr>
        <w:t xml:space="preserve">, a.s., </w:t>
      </w:r>
      <w:proofErr w:type="gramStart"/>
      <w:r w:rsidR="000E291A" w:rsidRPr="000E291A">
        <w:rPr>
          <w:rFonts w:ascii="Times New Roman" w:eastAsia="Times New Roman" w:hAnsi="Times New Roman" w:cs="Times New Roman"/>
          <w:lang w:val="cs-CZ" w:eastAsia="cs-CZ" w:bidi="en-US"/>
        </w:rPr>
        <w:t>IČO:  01572377</w:t>
      </w:r>
      <w:proofErr w:type="gramEnd"/>
      <w:r w:rsidR="000E291A" w:rsidRPr="000E291A">
        <w:rPr>
          <w:rFonts w:ascii="Times New Roman" w:eastAsia="Times New Roman" w:hAnsi="Times New Roman" w:cs="Times New Roman"/>
          <w:lang w:val="cs-CZ" w:eastAsia="cs-CZ" w:bidi="en-US"/>
        </w:rPr>
        <w:t xml:space="preserve">, se sídlem Drobného 555/49, </w:t>
      </w:r>
      <w:proofErr w:type="spellStart"/>
      <w:r w:rsidR="000E291A" w:rsidRPr="000E291A">
        <w:rPr>
          <w:rFonts w:ascii="Times New Roman" w:eastAsia="Times New Roman" w:hAnsi="Times New Roman" w:cs="Times New Roman"/>
          <w:lang w:val="cs-CZ" w:eastAsia="cs-CZ" w:bidi="en-US"/>
        </w:rPr>
        <w:t>Ponava</w:t>
      </w:r>
      <w:proofErr w:type="spellEnd"/>
      <w:r w:rsidR="000E291A" w:rsidRPr="000E291A">
        <w:rPr>
          <w:rFonts w:ascii="Times New Roman" w:eastAsia="Times New Roman" w:hAnsi="Times New Roman" w:cs="Times New Roman"/>
          <w:lang w:val="cs-CZ" w:eastAsia="cs-CZ" w:bidi="en-US"/>
        </w:rPr>
        <w:t>, 602 00 Brno. </w:t>
      </w:r>
    </w:p>
    <w:p w14:paraId="5AEA72D3" w14:textId="77777777" w:rsidR="003B178E" w:rsidRPr="000A6631" w:rsidRDefault="003B178E" w:rsidP="000E291A">
      <w:pPr>
        <w:jc w:val="both"/>
        <w:rPr>
          <w:rFonts w:ascii="Times New Roman" w:eastAsia="Times New Roman" w:hAnsi="Times New Roman" w:cs="Times New Roman"/>
          <w:lang w:val="cs-CZ" w:eastAsia="cs-CZ" w:bidi="en-US"/>
        </w:rPr>
      </w:pPr>
      <w:r w:rsidRPr="000A6631">
        <w:rPr>
          <w:rFonts w:ascii="Times New Roman" w:eastAsia="Times New Roman" w:hAnsi="Times New Roman" w:cs="Times New Roman"/>
          <w:lang w:val="cs-CZ" w:eastAsia="cs-CZ" w:bidi="en-US"/>
        </w:rPr>
        <w:t>NIO s.r.o., se sídlem Studentské náměstí 1531, Mařatice, 686 01 Uherské Hradiště, IČ: 26977664 může v některých případech nahlížet na servery jako správce sítě.</w:t>
      </w:r>
    </w:p>
    <w:p w14:paraId="6F43E6FC" w14:textId="77777777" w:rsidR="003B178E" w:rsidRPr="000A6631" w:rsidRDefault="003B178E" w:rsidP="003B178E">
      <w:p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lastRenderedPageBreak/>
        <w:t>Vaše osobní údaje předáváme i dalším společnostem/institucím na základě zákonných povinností, podle kterých jsme povinni některé Vaše osobní údaje předat na základě platných právních předpisů orgánům veřejné moci, orgánům činným v trestním řízení a dalším orgánům veřejné správy.</w:t>
      </w:r>
    </w:p>
    <w:p w14:paraId="1B0145B0" w14:textId="77777777" w:rsidR="003B178E" w:rsidRPr="000A6631" w:rsidRDefault="003B178E" w:rsidP="003B178E">
      <w:pPr>
        <w:jc w:val="both"/>
        <w:rPr>
          <w:rFonts w:ascii="Times New Roman" w:hAnsi="Times New Roman" w:cs="Times New Roman"/>
          <w:b/>
          <w:lang w:val="cs-CZ"/>
        </w:rPr>
      </w:pPr>
      <w:r w:rsidRPr="000A6631">
        <w:rPr>
          <w:rFonts w:ascii="Times New Roman" w:hAnsi="Times New Roman" w:cs="Times New Roman"/>
          <w:b/>
          <w:lang w:val="cs-CZ"/>
        </w:rPr>
        <w:t>Jak dlouho Vaše údaje zpracováváme?</w:t>
      </w:r>
    </w:p>
    <w:p w14:paraId="1ADB3965" w14:textId="77777777" w:rsidR="003B178E" w:rsidRPr="000A6631" w:rsidRDefault="003B178E" w:rsidP="003B178E">
      <w:p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>Vaše osobní údaje z žádosti o poskytnutí sociální služby uchováváme po dobu 5 let od jejich obdržení.</w:t>
      </w:r>
    </w:p>
    <w:p w14:paraId="6735A3F7" w14:textId="575B288D" w:rsidR="003B178E" w:rsidRDefault="003B178E" w:rsidP="003B178E">
      <w:p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 xml:space="preserve">Pokud je vám poskytnuta sociální služba, zpracováváme Vaše údaje po celou dobu platnosti smlouvy a následně po dobu dalších 10 let po ukončení smluvního vztahu. </w:t>
      </w:r>
    </w:p>
    <w:p w14:paraId="0FE0377D" w14:textId="350632B2" w:rsidR="003B178E" w:rsidRDefault="003B178E" w:rsidP="003B178E">
      <w:p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>V případě osobních údajů získávaných v období pandemií nakažlivých nemocí dochází k uchovávání osobních údajů pouze po dobu přítomnosti vyhlášené pandemie ve světě. Po jejím odvolání jsou všechna získaná data zlikvidována.</w:t>
      </w:r>
    </w:p>
    <w:p w14:paraId="2E329EB0" w14:textId="77777777" w:rsidR="00C230FE" w:rsidRPr="000A6631" w:rsidRDefault="00C230FE" w:rsidP="00C230FE">
      <w:pPr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Osobní údaje uchovávané na základě zákona 171/2023 Sb., o ochraně oznamovatelů uchováváme po dobu 5 let od přijetí oznámení.</w:t>
      </w:r>
    </w:p>
    <w:p w14:paraId="27BD7A72" w14:textId="77777777" w:rsidR="003B178E" w:rsidRPr="000A6631" w:rsidRDefault="003B178E" w:rsidP="003B178E">
      <w:pPr>
        <w:jc w:val="both"/>
        <w:rPr>
          <w:rFonts w:ascii="Times New Roman" w:hAnsi="Times New Roman" w:cs="Times New Roman"/>
          <w:b/>
          <w:lang w:val="cs-CZ"/>
        </w:rPr>
      </w:pPr>
      <w:r w:rsidRPr="000A6631">
        <w:rPr>
          <w:rFonts w:ascii="Times New Roman" w:hAnsi="Times New Roman" w:cs="Times New Roman"/>
          <w:b/>
          <w:lang w:val="cs-CZ"/>
        </w:rPr>
        <w:t>Jak můžete aktualizovat Vaše osobní údaje?</w:t>
      </w:r>
    </w:p>
    <w:p w14:paraId="2B0F3E8F" w14:textId="77777777" w:rsidR="003B178E" w:rsidRPr="000A6631" w:rsidRDefault="003B178E" w:rsidP="003B178E">
      <w:p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 xml:space="preserve">V případě, že jste v přímém kontaktu s některým z našich zaměstnanců, kontaktujte ve věci běžné aktualizace osobních údajů přímo jeho. Pokud se vyskytnou jakékoliv problémy se změnou Vašich osobních údajů, zašlete upozornění na neaktuálnost osobních údajů na e-mail </w:t>
      </w:r>
      <w:hyperlink r:id="rId8" w:history="1">
        <w:r w:rsidR="00707439" w:rsidRPr="000A6631">
          <w:rPr>
            <w:rStyle w:val="Hypertextovodkaz"/>
            <w:rFonts w:ascii="Times New Roman" w:hAnsi="Times New Roman" w:cs="Times New Roman"/>
            <w:lang w:val="cs-CZ"/>
          </w:rPr>
          <w:t>dpo@sslhana.cz</w:t>
        </w:r>
      </w:hyperlink>
      <w:r w:rsidRPr="000A6631">
        <w:rPr>
          <w:rFonts w:ascii="Times New Roman" w:hAnsi="Times New Roman" w:cs="Times New Roman"/>
          <w:lang w:val="cs-CZ"/>
        </w:rPr>
        <w:t xml:space="preserve">. </w:t>
      </w:r>
    </w:p>
    <w:p w14:paraId="02DFB0F2" w14:textId="77777777" w:rsidR="003B178E" w:rsidRPr="000A6631" w:rsidRDefault="003B178E" w:rsidP="003B178E">
      <w:pPr>
        <w:jc w:val="both"/>
        <w:rPr>
          <w:rFonts w:ascii="Times New Roman" w:hAnsi="Times New Roman" w:cs="Times New Roman"/>
          <w:b/>
          <w:lang w:val="cs-CZ"/>
        </w:rPr>
      </w:pPr>
      <w:r w:rsidRPr="000A6631">
        <w:rPr>
          <w:rFonts w:ascii="Times New Roman" w:hAnsi="Times New Roman" w:cs="Times New Roman"/>
          <w:b/>
          <w:lang w:val="cs-CZ"/>
        </w:rPr>
        <w:t>Zpracováváme osobní údaje i bez Vašeho souhlasu?</w:t>
      </w:r>
    </w:p>
    <w:p w14:paraId="5A93E1D8" w14:textId="77777777" w:rsidR="003B178E" w:rsidRPr="000A6631" w:rsidRDefault="003B178E" w:rsidP="003B178E">
      <w:p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>Ano, jsme oprávněni Vaše osobní údaje zpracovávat i bez Vašeho souhlasu, ale pouze za účelem:</w:t>
      </w:r>
    </w:p>
    <w:p w14:paraId="764C0292" w14:textId="77777777" w:rsidR="003B178E" w:rsidRPr="000A6631" w:rsidRDefault="003B178E" w:rsidP="003B178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 xml:space="preserve">uzavření a plnění smlouvy, </w:t>
      </w:r>
    </w:p>
    <w:p w14:paraId="5D0B897B" w14:textId="77777777" w:rsidR="003B178E" w:rsidRPr="000A6631" w:rsidRDefault="003B178E" w:rsidP="003B178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>splnění právních povinností, které pro nás vyplývají z obecně závazných právních předpisů,</w:t>
      </w:r>
    </w:p>
    <w:p w14:paraId="1EA629FF" w14:textId="77777777" w:rsidR="003B178E" w:rsidRPr="000A6631" w:rsidRDefault="003B178E" w:rsidP="003B178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>splnění oprávněných zájmů,</w:t>
      </w:r>
    </w:p>
    <w:p w14:paraId="67A5EE35" w14:textId="77777777" w:rsidR="003B178E" w:rsidRPr="000A6631" w:rsidRDefault="003B178E" w:rsidP="003B178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>pro zajištění Vaší bezpečnosti jsou některá naše zařízení monitorována bezpečnostními kamerami. Z těchto kamer nejsou pořizovány záznamy.</w:t>
      </w:r>
    </w:p>
    <w:p w14:paraId="63B04789" w14:textId="77777777" w:rsidR="003B178E" w:rsidRPr="000A6631" w:rsidRDefault="003B178E" w:rsidP="003B178E">
      <w:pPr>
        <w:jc w:val="both"/>
        <w:rPr>
          <w:rFonts w:ascii="Times New Roman" w:hAnsi="Times New Roman" w:cs="Times New Roman"/>
          <w:b/>
          <w:lang w:val="cs-CZ"/>
        </w:rPr>
      </w:pPr>
      <w:r w:rsidRPr="000A6631">
        <w:rPr>
          <w:rFonts w:ascii="Times New Roman" w:hAnsi="Times New Roman" w:cs="Times New Roman"/>
          <w:b/>
          <w:lang w:val="cs-CZ"/>
        </w:rPr>
        <w:t>Jak zabezpečujeme Vaše osobní údaje?</w:t>
      </w:r>
    </w:p>
    <w:p w14:paraId="7CB53C44" w14:textId="77777777" w:rsidR="003B178E" w:rsidRPr="000A6631" w:rsidRDefault="003B178E" w:rsidP="003B178E">
      <w:p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>Vaše osobní údaje zabezpečujeme způsobem, který ochrání Vaše údaje před jejich zneužitím, ztrátou a neoprávněným přístupem. Pro zabezpečení využíváme například:</w:t>
      </w:r>
    </w:p>
    <w:p w14:paraId="4FD5F350" w14:textId="77777777" w:rsidR="003B178E" w:rsidRPr="000A6631" w:rsidRDefault="003B178E" w:rsidP="003B178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 xml:space="preserve">omezení fyzického přístupu do našich prostor </w:t>
      </w:r>
    </w:p>
    <w:p w14:paraId="5DE43295" w14:textId="77777777" w:rsidR="003B178E" w:rsidRPr="000A6631" w:rsidRDefault="003B178E" w:rsidP="003B178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>omezení přístupu k informacím, které o Vás shromažďujeme,</w:t>
      </w:r>
    </w:p>
    <w:p w14:paraId="167554E6" w14:textId="77777777" w:rsidR="003B178E" w:rsidRPr="000A6631" w:rsidRDefault="003B178E" w:rsidP="003B178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>zabezpečení systému SSL certifikátem a šifrováním,</w:t>
      </w:r>
    </w:p>
    <w:p w14:paraId="2E46BC12" w14:textId="77777777" w:rsidR="003B178E" w:rsidRPr="000A6631" w:rsidRDefault="003B178E" w:rsidP="003B178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>pokud již pro zpracovávání údajů není žádný účel, likvidujeme Vaše údaje tak, jak to vyžaduje zákon.</w:t>
      </w:r>
    </w:p>
    <w:p w14:paraId="6AA9C113" w14:textId="77777777" w:rsidR="003B178E" w:rsidRPr="000A6631" w:rsidRDefault="003B178E" w:rsidP="003B178E">
      <w:pPr>
        <w:jc w:val="both"/>
        <w:rPr>
          <w:rFonts w:ascii="Times New Roman" w:hAnsi="Times New Roman" w:cs="Times New Roman"/>
          <w:b/>
          <w:lang w:val="cs-CZ"/>
        </w:rPr>
      </w:pPr>
      <w:r w:rsidRPr="000A6631">
        <w:rPr>
          <w:rFonts w:ascii="Times New Roman" w:hAnsi="Times New Roman" w:cs="Times New Roman"/>
          <w:b/>
          <w:lang w:val="cs-CZ"/>
        </w:rPr>
        <w:t>Jaká máte práva v souvislosti s ochranou osobních údajů?</w:t>
      </w:r>
    </w:p>
    <w:p w14:paraId="0D60DB22" w14:textId="77777777" w:rsidR="003B178E" w:rsidRPr="000A6631" w:rsidRDefault="003B178E" w:rsidP="003B178E">
      <w:p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>Dle Obecného nařízení máte ve vztahu k Vašim osobním údajům právo:</w:t>
      </w:r>
    </w:p>
    <w:p w14:paraId="57C36A09" w14:textId="77777777" w:rsidR="003B178E" w:rsidRPr="000A6631" w:rsidRDefault="003B178E" w:rsidP="003B178E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lang w:val="cs-CZ" w:eastAsia="cs-CZ"/>
        </w:rPr>
      </w:pPr>
      <w:r w:rsidRPr="000A6631">
        <w:rPr>
          <w:rFonts w:ascii="Times New Roman" w:hAnsi="Times New Roman" w:cs="Times New Roman"/>
          <w:lang w:val="cs-CZ" w:eastAsia="cs-CZ"/>
        </w:rPr>
        <w:t>na informace,</w:t>
      </w:r>
    </w:p>
    <w:p w14:paraId="7EC7CE6E" w14:textId="77777777" w:rsidR="003B178E" w:rsidRPr="000A6631" w:rsidRDefault="003B178E" w:rsidP="003B178E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lang w:val="cs-CZ" w:eastAsia="cs-CZ"/>
        </w:rPr>
      </w:pPr>
      <w:r w:rsidRPr="000A6631">
        <w:rPr>
          <w:rFonts w:ascii="Times New Roman" w:hAnsi="Times New Roman" w:cs="Times New Roman"/>
          <w:lang w:val="cs-CZ" w:eastAsia="cs-CZ"/>
        </w:rPr>
        <w:t>na přenositelnost osobních údajů,</w:t>
      </w:r>
    </w:p>
    <w:p w14:paraId="52475921" w14:textId="77777777" w:rsidR="003B178E" w:rsidRPr="000A6631" w:rsidRDefault="003B178E" w:rsidP="003B178E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lang w:val="cs-CZ" w:eastAsia="cs-CZ"/>
        </w:rPr>
      </w:pPr>
      <w:r w:rsidRPr="000A6631">
        <w:rPr>
          <w:rFonts w:ascii="Times New Roman" w:hAnsi="Times New Roman" w:cs="Times New Roman"/>
          <w:lang w:val="cs-CZ" w:eastAsia="cs-CZ"/>
        </w:rPr>
        <w:t>požadovat umožnění přístupu k Vašim osobním údajům,</w:t>
      </w:r>
    </w:p>
    <w:p w14:paraId="16333AE8" w14:textId="77777777" w:rsidR="003B178E" w:rsidRPr="000A6631" w:rsidRDefault="003B178E" w:rsidP="003B178E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lang w:val="cs-CZ" w:eastAsia="cs-CZ"/>
        </w:rPr>
      </w:pPr>
      <w:r w:rsidRPr="000A6631">
        <w:rPr>
          <w:rFonts w:ascii="Times New Roman" w:hAnsi="Times New Roman" w:cs="Times New Roman"/>
          <w:lang w:val="cs-CZ" w:eastAsia="cs-CZ"/>
        </w:rPr>
        <w:t>požadovat opravu nepřesných osobních údajů nebo jejich doplnění,</w:t>
      </w:r>
    </w:p>
    <w:p w14:paraId="466789AF" w14:textId="77777777" w:rsidR="003B178E" w:rsidRPr="000A6631" w:rsidRDefault="003B178E" w:rsidP="003B178E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lang w:val="cs-CZ" w:eastAsia="cs-CZ"/>
        </w:rPr>
      </w:pPr>
      <w:r w:rsidRPr="000A6631">
        <w:rPr>
          <w:rFonts w:ascii="Times New Roman" w:hAnsi="Times New Roman" w:cs="Times New Roman"/>
          <w:lang w:val="cs-CZ" w:eastAsia="cs-CZ"/>
        </w:rPr>
        <w:t>požadovat omezení zpracování Vašich osobních údajů,</w:t>
      </w:r>
    </w:p>
    <w:p w14:paraId="0D19C948" w14:textId="77777777" w:rsidR="003B178E" w:rsidRPr="000A6631" w:rsidRDefault="003B178E" w:rsidP="003B178E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lang w:val="cs-CZ" w:eastAsia="cs-CZ"/>
        </w:rPr>
      </w:pPr>
      <w:r w:rsidRPr="000A6631">
        <w:rPr>
          <w:rFonts w:ascii="Times New Roman" w:hAnsi="Times New Roman" w:cs="Times New Roman"/>
          <w:lang w:val="cs-CZ" w:eastAsia="cs-CZ"/>
        </w:rPr>
        <w:t>vznést námitku proti zpracování osobních údajů,</w:t>
      </w:r>
    </w:p>
    <w:p w14:paraId="314B864E" w14:textId="77777777" w:rsidR="003B178E" w:rsidRPr="000A6631" w:rsidRDefault="003B178E" w:rsidP="003B178E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lang w:val="cs-CZ" w:eastAsia="cs-CZ"/>
        </w:rPr>
      </w:pPr>
      <w:r w:rsidRPr="000A6631">
        <w:rPr>
          <w:rFonts w:ascii="Times New Roman" w:hAnsi="Times New Roman" w:cs="Times New Roman"/>
          <w:lang w:val="cs-CZ" w:eastAsia="cs-CZ"/>
        </w:rPr>
        <w:lastRenderedPageBreak/>
        <w:t>požadovat výmaz osobních údajů bez zbytečného odkladu (pouze pokud neexistuje jiný zákonný důvod),</w:t>
      </w:r>
    </w:p>
    <w:p w14:paraId="396C2C30" w14:textId="77777777" w:rsidR="003B178E" w:rsidRPr="000A6631" w:rsidRDefault="003B178E" w:rsidP="003B178E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lang w:val="cs-CZ" w:eastAsia="cs-CZ"/>
        </w:rPr>
      </w:pPr>
      <w:r w:rsidRPr="000A6631">
        <w:rPr>
          <w:rFonts w:ascii="Times New Roman" w:hAnsi="Times New Roman" w:cs="Times New Roman"/>
          <w:lang w:val="cs-CZ" w:eastAsia="cs-CZ"/>
        </w:rPr>
        <w:t>odvolat svůj souhlas se zpracováním osobních údajů,</w:t>
      </w:r>
    </w:p>
    <w:p w14:paraId="05E7FCB7" w14:textId="77777777" w:rsidR="003B178E" w:rsidRPr="000A6631" w:rsidRDefault="003B178E" w:rsidP="003B178E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lang w:val="cs-CZ" w:eastAsia="cs-CZ"/>
        </w:rPr>
      </w:pPr>
      <w:r w:rsidRPr="000A6631">
        <w:rPr>
          <w:rFonts w:ascii="Times New Roman" w:hAnsi="Times New Roman" w:cs="Times New Roman"/>
          <w:lang w:val="cs-CZ" w:eastAsia="cs-CZ"/>
        </w:rPr>
        <w:t>právo nebýt předmětem žádného rozhodnutí založeného výhradně na automatizovaném zpracování včetně profilování,</w:t>
      </w:r>
    </w:p>
    <w:p w14:paraId="2FD6B2B3" w14:textId="77777777" w:rsidR="003B178E" w:rsidRDefault="003B178E" w:rsidP="003B178E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lang w:val="cs-CZ" w:eastAsia="cs-CZ"/>
        </w:rPr>
      </w:pPr>
      <w:r w:rsidRPr="000A6631">
        <w:rPr>
          <w:rFonts w:ascii="Times New Roman" w:hAnsi="Times New Roman" w:cs="Times New Roman"/>
          <w:lang w:val="cs-CZ" w:eastAsia="cs-CZ"/>
        </w:rPr>
        <w:t>podat stížnost u dozorového orgánu.</w:t>
      </w:r>
    </w:p>
    <w:p w14:paraId="5A925C09" w14:textId="77777777" w:rsidR="003B178E" w:rsidRPr="000A6631" w:rsidRDefault="003B178E" w:rsidP="003B178E">
      <w:pPr>
        <w:jc w:val="both"/>
        <w:rPr>
          <w:rFonts w:ascii="Times New Roman" w:hAnsi="Times New Roman" w:cs="Times New Roman"/>
          <w:b/>
          <w:lang w:val="cs-CZ"/>
        </w:rPr>
      </w:pPr>
      <w:r w:rsidRPr="000A6631">
        <w:rPr>
          <w:rFonts w:ascii="Times New Roman" w:hAnsi="Times New Roman" w:cs="Times New Roman"/>
          <w:b/>
          <w:lang w:val="cs-CZ"/>
        </w:rPr>
        <w:t>Jak můžete vznést námitku?</w:t>
      </w:r>
    </w:p>
    <w:p w14:paraId="3BE1AB66" w14:textId="77777777" w:rsidR="003B178E" w:rsidRPr="000A6631" w:rsidRDefault="003B178E" w:rsidP="003B178E">
      <w:p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>Pokud budete se zpracováním osobních údajů nespokojeni, můžete vznést námitku. Vaše osobní údaje v takovém případě nebudeme pro daný účel zpracovávat, pokud však nebudeme mít závažné a oprávněné důvody pro to, abychom v takovém zpracování pokračovali.</w:t>
      </w:r>
    </w:p>
    <w:p w14:paraId="5371FBED" w14:textId="77777777" w:rsidR="003B178E" w:rsidRPr="000A6631" w:rsidRDefault="003B178E" w:rsidP="003B178E">
      <w:pPr>
        <w:jc w:val="both"/>
        <w:rPr>
          <w:rFonts w:ascii="Times New Roman" w:hAnsi="Times New Roman" w:cs="Times New Roman"/>
          <w:b/>
          <w:lang w:val="cs-CZ"/>
        </w:rPr>
      </w:pPr>
      <w:r w:rsidRPr="000A6631">
        <w:rPr>
          <w:rFonts w:ascii="Times New Roman" w:hAnsi="Times New Roman" w:cs="Times New Roman"/>
          <w:b/>
          <w:lang w:val="cs-CZ"/>
        </w:rPr>
        <w:t>Kde nás můžete kontaktovat?</w:t>
      </w:r>
    </w:p>
    <w:p w14:paraId="56DA9866" w14:textId="77777777" w:rsidR="003B178E" w:rsidRPr="000A6631" w:rsidRDefault="003B178E" w:rsidP="003B178E">
      <w:pPr>
        <w:jc w:val="both"/>
        <w:rPr>
          <w:rFonts w:ascii="Times New Roman" w:hAnsi="Times New Roman" w:cs="Times New Roman"/>
          <w:lang w:val="cs-CZ"/>
        </w:rPr>
      </w:pPr>
      <w:r w:rsidRPr="000A6631">
        <w:rPr>
          <w:rFonts w:ascii="Times New Roman" w:hAnsi="Times New Roman" w:cs="Times New Roman"/>
          <w:lang w:val="cs-CZ"/>
        </w:rPr>
        <w:t xml:space="preserve">V případě jakéhokoliv dotazu o ochraně osobních údajů a využití svých práv nás kontaktujte na e-mailu: </w:t>
      </w:r>
      <w:hyperlink r:id="rId9" w:history="1">
        <w:r w:rsidR="00707439" w:rsidRPr="000A6631">
          <w:rPr>
            <w:rStyle w:val="Hypertextovodkaz"/>
            <w:rFonts w:ascii="Times New Roman" w:hAnsi="Times New Roman" w:cs="Times New Roman"/>
            <w:lang w:val="cs-CZ"/>
          </w:rPr>
          <w:t>dpo@sslhana.cz</w:t>
        </w:r>
      </w:hyperlink>
      <w:r w:rsidRPr="000A6631">
        <w:rPr>
          <w:rFonts w:ascii="Times New Roman" w:hAnsi="Times New Roman" w:cs="Times New Roman"/>
          <w:lang w:val="cs-CZ"/>
        </w:rPr>
        <w:t xml:space="preserve"> nebo písemně na adrese: </w:t>
      </w:r>
      <w:r w:rsidRPr="000A6631">
        <w:rPr>
          <w:rFonts w:ascii="Times New Roman" w:hAnsi="Times New Roman" w:cs="Times New Roman"/>
          <w:b/>
          <w:bCs/>
          <w:lang w:val="cs-CZ" w:eastAsia="cs-CZ"/>
        </w:rPr>
        <w:t xml:space="preserve">Sociální služby </w:t>
      </w:r>
      <w:r w:rsidR="00707439" w:rsidRPr="000A6631">
        <w:rPr>
          <w:rFonts w:ascii="Times New Roman" w:hAnsi="Times New Roman" w:cs="Times New Roman"/>
          <w:b/>
          <w:bCs/>
          <w:lang w:val="cs-CZ" w:eastAsia="cs-CZ"/>
        </w:rPr>
        <w:t>Haná</w:t>
      </w:r>
      <w:r w:rsidRPr="000A6631">
        <w:rPr>
          <w:rFonts w:ascii="Times New Roman" w:hAnsi="Times New Roman" w:cs="Times New Roman"/>
          <w:b/>
          <w:bCs/>
          <w:lang w:val="cs-CZ" w:eastAsia="cs-CZ"/>
        </w:rPr>
        <w:t>, příspěvková organizace</w:t>
      </w:r>
      <w:r w:rsidRPr="000A6631">
        <w:rPr>
          <w:rFonts w:ascii="Times New Roman" w:hAnsi="Times New Roman" w:cs="Times New Roman"/>
          <w:lang w:val="cs-CZ" w:eastAsia="cs-CZ"/>
        </w:rPr>
        <w:t>,</w:t>
      </w:r>
      <w:r w:rsidR="00707439" w:rsidRPr="000A6631">
        <w:rPr>
          <w:rFonts w:ascii="Times New Roman" w:eastAsia="Times New Roman" w:hAnsi="Times New Roman" w:cs="Times New Roman"/>
          <w:lang w:val="cs-CZ" w:eastAsia="cs-CZ" w:bidi="en-US"/>
        </w:rPr>
        <w:t xml:space="preserve"> Parková 21, 768 21 Kvasice.</w:t>
      </w:r>
    </w:p>
    <w:p w14:paraId="1B157113" w14:textId="77777777" w:rsidR="003B178E" w:rsidRPr="000B2E1A" w:rsidRDefault="003B178E" w:rsidP="003B178E">
      <w:pPr>
        <w:pStyle w:val="Normlnweb"/>
        <w:jc w:val="both"/>
        <w:rPr>
          <w:rFonts w:cs="Times New Roman"/>
          <w:sz w:val="22"/>
          <w:szCs w:val="22"/>
          <w:lang w:val="cs-CZ"/>
        </w:rPr>
      </w:pPr>
      <w:r w:rsidRPr="000B2E1A">
        <w:rPr>
          <w:rFonts w:cs="Times New Roman"/>
          <w:sz w:val="22"/>
          <w:szCs w:val="22"/>
          <w:lang w:val="cs-CZ"/>
        </w:rPr>
        <w:t xml:space="preserve">V této souvislosti bychom Vás chtěli upozornit, že při využití Vašich práv můžeme požadovat ověření Vaší totožnosti, abychom si ověřili Vaši identitu. Jde o preventivní bezpečnostní opatření, abychom zamezili přístupu neoprávněných osob k Vašim osobním údajům. </w:t>
      </w:r>
    </w:p>
    <w:p w14:paraId="209FAE96" w14:textId="6541FF12" w:rsidR="003B178E" w:rsidRPr="000B2E1A" w:rsidRDefault="003B178E" w:rsidP="003B178E">
      <w:pPr>
        <w:pStyle w:val="Normlnweb"/>
        <w:jc w:val="both"/>
        <w:rPr>
          <w:rFonts w:cs="Times New Roman"/>
          <w:sz w:val="22"/>
          <w:szCs w:val="22"/>
          <w:lang w:val="cs-CZ"/>
        </w:rPr>
      </w:pPr>
      <w:r w:rsidRPr="000B2E1A">
        <w:rPr>
          <w:rFonts w:cs="Times New Roman"/>
          <w:sz w:val="22"/>
          <w:szCs w:val="22"/>
          <w:lang w:val="cs-CZ"/>
        </w:rPr>
        <w:t xml:space="preserve">Poslední aktualizace: </w:t>
      </w:r>
      <w:r w:rsidR="000E291A">
        <w:rPr>
          <w:rFonts w:cs="Times New Roman"/>
          <w:sz w:val="22"/>
          <w:szCs w:val="22"/>
          <w:lang w:val="cs-CZ"/>
        </w:rPr>
        <w:t>1. 10. 2025</w:t>
      </w:r>
    </w:p>
    <w:p w14:paraId="28F96B50" w14:textId="77777777" w:rsidR="003B178E" w:rsidRPr="000A6631" w:rsidRDefault="003B178E" w:rsidP="003B178E">
      <w:pPr>
        <w:jc w:val="both"/>
        <w:rPr>
          <w:rFonts w:ascii="Times New Roman" w:hAnsi="Times New Roman" w:cs="Times New Roman"/>
          <w:b/>
          <w:lang w:val="cs-CZ"/>
        </w:rPr>
      </w:pPr>
    </w:p>
    <w:p w14:paraId="0396A618" w14:textId="77777777" w:rsidR="004C2977" w:rsidRPr="000A6631" w:rsidRDefault="004C2977" w:rsidP="00EF1DFA">
      <w:pPr>
        <w:rPr>
          <w:rFonts w:ascii="Times New Roman" w:hAnsi="Times New Roman" w:cs="Times New Roman"/>
        </w:rPr>
      </w:pPr>
    </w:p>
    <w:sectPr w:rsidR="004C2977" w:rsidRPr="000A6631" w:rsidSect="006716BC">
      <w:headerReference w:type="default" r:id="rId10"/>
      <w:footerReference w:type="default" r:id="rId11"/>
      <w:headerReference w:type="first" r:id="rId12"/>
      <w:type w:val="continuous"/>
      <w:pgSz w:w="11906" w:h="16838"/>
      <w:pgMar w:top="720" w:right="720" w:bottom="1134" w:left="720" w:header="1984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F27B" w14:textId="77777777" w:rsidR="007F3816" w:rsidRDefault="007F3816" w:rsidP="000133FD">
      <w:pPr>
        <w:spacing w:after="0" w:line="240" w:lineRule="auto"/>
      </w:pPr>
      <w:r>
        <w:separator/>
      </w:r>
    </w:p>
  </w:endnote>
  <w:endnote w:type="continuationSeparator" w:id="0">
    <w:p w14:paraId="24E84A4B" w14:textId="77777777" w:rsidR="007F3816" w:rsidRDefault="007F3816" w:rsidP="0001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rate S T OT"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A6DF" w14:textId="77777777" w:rsidR="00DD4176" w:rsidRPr="000133FD" w:rsidRDefault="00DD4176" w:rsidP="00260D02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6DF9D" w14:textId="77777777" w:rsidR="007F3816" w:rsidRDefault="007F3816" w:rsidP="000133FD">
      <w:pPr>
        <w:spacing w:after="0" w:line="240" w:lineRule="auto"/>
      </w:pPr>
      <w:r>
        <w:separator/>
      </w:r>
    </w:p>
  </w:footnote>
  <w:footnote w:type="continuationSeparator" w:id="0">
    <w:p w14:paraId="3AAE01F0" w14:textId="77777777" w:rsidR="007F3816" w:rsidRDefault="007F3816" w:rsidP="0001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97E5" w14:textId="77777777" w:rsidR="00673AE9" w:rsidRDefault="004C2977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44A2A656" wp14:editId="2ED4095C">
          <wp:simplePos x="0" y="0"/>
          <wp:positionH relativeFrom="page">
            <wp:posOffset>0</wp:posOffset>
          </wp:positionH>
          <wp:positionV relativeFrom="paragraph">
            <wp:posOffset>-1240790</wp:posOffset>
          </wp:positionV>
          <wp:extent cx="7554819" cy="10686413"/>
          <wp:effectExtent l="0" t="0" r="8255" b="1270"/>
          <wp:wrapNone/>
          <wp:docPr id="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819" cy="10686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9A78" w14:textId="77777777" w:rsidR="004C2977" w:rsidRDefault="000F2123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1777D947" wp14:editId="6BD73DE0">
          <wp:simplePos x="0" y="0"/>
          <wp:positionH relativeFrom="margin">
            <wp:posOffset>-457200</wp:posOffset>
          </wp:positionH>
          <wp:positionV relativeFrom="paragraph">
            <wp:posOffset>-1240790</wp:posOffset>
          </wp:positionV>
          <wp:extent cx="7555265" cy="10687045"/>
          <wp:effectExtent l="0" t="0" r="7620" b="635"/>
          <wp:wrapNone/>
          <wp:docPr id="1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265" cy="106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4199"/>
    <w:multiLevelType w:val="multilevel"/>
    <w:tmpl w:val="B406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13C2C"/>
    <w:multiLevelType w:val="hybridMultilevel"/>
    <w:tmpl w:val="6794225C"/>
    <w:lvl w:ilvl="0" w:tplc="39942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46077"/>
    <w:multiLevelType w:val="hybridMultilevel"/>
    <w:tmpl w:val="0FD6D7D8"/>
    <w:lvl w:ilvl="0" w:tplc="39942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C6EDF"/>
    <w:multiLevelType w:val="hybridMultilevel"/>
    <w:tmpl w:val="51FCB1D0"/>
    <w:lvl w:ilvl="0" w:tplc="39942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81A6E"/>
    <w:multiLevelType w:val="hybridMultilevel"/>
    <w:tmpl w:val="6B70047E"/>
    <w:lvl w:ilvl="0" w:tplc="39942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73A43"/>
    <w:multiLevelType w:val="hybridMultilevel"/>
    <w:tmpl w:val="93ACA920"/>
    <w:lvl w:ilvl="0" w:tplc="39942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62F8A"/>
    <w:multiLevelType w:val="hybridMultilevel"/>
    <w:tmpl w:val="0FE08280"/>
    <w:lvl w:ilvl="0" w:tplc="19C4D74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D2F61"/>
    <w:multiLevelType w:val="hybridMultilevel"/>
    <w:tmpl w:val="A582F900"/>
    <w:lvl w:ilvl="0" w:tplc="1D7098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F6571"/>
    <w:multiLevelType w:val="hybridMultilevel"/>
    <w:tmpl w:val="E27C5BA4"/>
    <w:lvl w:ilvl="0" w:tplc="39942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747DF"/>
    <w:multiLevelType w:val="hybridMultilevel"/>
    <w:tmpl w:val="11E8561C"/>
    <w:lvl w:ilvl="0" w:tplc="BA5609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2F02E1"/>
    <w:multiLevelType w:val="hybridMultilevel"/>
    <w:tmpl w:val="44943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02D17"/>
    <w:multiLevelType w:val="hybridMultilevel"/>
    <w:tmpl w:val="F904BFD0"/>
    <w:lvl w:ilvl="0" w:tplc="216EC27E">
      <w:numFmt w:val="bullet"/>
      <w:lvlText w:val="-"/>
      <w:lvlJc w:val="left"/>
      <w:pPr>
        <w:ind w:left="720" w:hanging="360"/>
      </w:pPr>
      <w:rPr>
        <w:rFonts w:ascii="Corporate S T OT" w:eastAsia="Arial" w:hAnsi="Corporate S T 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91576"/>
    <w:multiLevelType w:val="hybridMultilevel"/>
    <w:tmpl w:val="F73E9B18"/>
    <w:lvl w:ilvl="0" w:tplc="BA560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E749E"/>
    <w:multiLevelType w:val="hybridMultilevel"/>
    <w:tmpl w:val="C89A567C"/>
    <w:lvl w:ilvl="0" w:tplc="3CD40E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F559C"/>
    <w:multiLevelType w:val="multilevel"/>
    <w:tmpl w:val="E4B456B4"/>
    <w:lvl w:ilvl="0">
      <w:start w:val="1"/>
      <w:numFmt w:val="bullet"/>
      <w:lvlText w:val=""/>
      <w:lvlJc w:val="left"/>
      <w:pPr>
        <w:ind w:left="360" w:hanging="360"/>
      </w:pPr>
      <w:rPr>
        <w:rFonts w:ascii="Wingdings 2" w:hAnsi="Wingdings 2" w:hint="default"/>
        <w:color w:val="FFC00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2">
      <w:start w:val="1"/>
      <w:numFmt w:val="bullet"/>
      <w:lvlText w:val="−"/>
      <w:lvlJc w:val="left"/>
      <w:pPr>
        <w:ind w:left="1080" w:hanging="360"/>
      </w:pPr>
      <w:rPr>
        <w:rFonts w:ascii="Corporate S T OT" w:hAnsi="Corporate S T OT" w:hint="default"/>
        <w:color w:val="FFC00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FE20EB0"/>
    <w:multiLevelType w:val="hybridMultilevel"/>
    <w:tmpl w:val="DAC67AEA"/>
    <w:lvl w:ilvl="0" w:tplc="824CFC04">
      <w:numFmt w:val="bullet"/>
      <w:lvlText w:val="-"/>
      <w:lvlJc w:val="left"/>
      <w:pPr>
        <w:ind w:left="720" w:hanging="360"/>
      </w:pPr>
      <w:rPr>
        <w:rFonts w:ascii="Corporate S T OT" w:eastAsia="Arial" w:hAnsi="Corporate S T 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56A16"/>
    <w:multiLevelType w:val="hybridMultilevel"/>
    <w:tmpl w:val="BD8AEE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0846F7"/>
    <w:multiLevelType w:val="hybridMultilevel"/>
    <w:tmpl w:val="6AA47B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673102">
    <w:abstractNumId w:val="14"/>
  </w:num>
  <w:num w:numId="2" w16cid:durableId="1869445559">
    <w:abstractNumId w:val="17"/>
  </w:num>
  <w:num w:numId="3" w16cid:durableId="1490944043">
    <w:abstractNumId w:val="5"/>
  </w:num>
  <w:num w:numId="4" w16cid:durableId="204946699">
    <w:abstractNumId w:val="0"/>
  </w:num>
  <w:num w:numId="5" w16cid:durableId="1089278852">
    <w:abstractNumId w:val="4"/>
  </w:num>
  <w:num w:numId="6" w16cid:durableId="804541863">
    <w:abstractNumId w:val="3"/>
  </w:num>
  <w:num w:numId="7" w16cid:durableId="136530185">
    <w:abstractNumId w:val="1"/>
  </w:num>
  <w:num w:numId="8" w16cid:durableId="1059791015">
    <w:abstractNumId w:val="8"/>
  </w:num>
  <w:num w:numId="9" w16cid:durableId="928006660">
    <w:abstractNumId w:val="2"/>
  </w:num>
  <w:num w:numId="10" w16cid:durableId="538786405">
    <w:abstractNumId w:val="12"/>
  </w:num>
  <w:num w:numId="11" w16cid:durableId="23992809">
    <w:abstractNumId w:val="9"/>
  </w:num>
  <w:num w:numId="12" w16cid:durableId="657077024">
    <w:abstractNumId w:val="15"/>
  </w:num>
  <w:num w:numId="13" w16cid:durableId="690422338">
    <w:abstractNumId w:val="11"/>
  </w:num>
  <w:num w:numId="14" w16cid:durableId="2146073973">
    <w:abstractNumId w:val="13"/>
  </w:num>
  <w:num w:numId="15" w16cid:durableId="1840076547">
    <w:abstractNumId w:val="7"/>
  </w:num>
  <w:num w:numId="16" w16cid:durableId="520826277">
    <w:abstractNumId w:val="6"/>
  </w:num>
  <w:num w:numId="17" w16cid:durableId="107479941">
    <w:abstractNumId w:val="16"/>
  </w:num>
  <w:num w:numId="18" w16cid:durableId="21377490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78E"/>
    <w:rsid w:val="000133FD"/>
    <w:rsid w:val="00054AF7"/>
    <w:rsid w:val="00060F05"/>
    <w:rsid w:val="0006440A"/>
    <w:rsid w:val="000711A2"/>
    <w:rsid w:val="00094E6C"/>
    <w:rsid w:val="000A6631"/>
    <w:rsid w:val="000B247E"/>
    <w:rsid w:val="000B2E1A"/>
    <w:rsid w:val="000E291A"/>
    <w:rsid w:val="000F2123"/>
    <w:rsid w:val="000F486D"/>
    <w:rsid w:val="00124A0F"/>
    <w:rsid w:val="00141485"/>
    <w:rsid w:val="00143134"/>
    <w:rsid w:val="00174680"/>
    <w:rsid w:val="00186A2D"/>
    <w:rsid w:val="001A2071"/>
    <w:rsid w:val="001A3A02"/>
    <w:rsid w:val="001B217A"/>
    <w:rsid w:val="001B37F6"/>
    <w:rsid w:val="001B64C6"/>
    <w:rsid w:val="001C1FDC"/>
    <w:rsid w:val="001D0AB8"/>
    <w:rsid w:val="001D4439"/>
    <w:rsid w:val="001E1C9E"/>
    <w:rsid w:val="001F7195"/>
    <w:rsid w:val="00211E83"/>
    <w:rsid w:val="00220A92"/>
    <w:rsid w:val="002267EA"/>
    <w:rsid w:val="002321D5"/>
    <w:rsid w:val="00237843"/>
    <w:rsid w:val="00240AB0"/>
    <w:rsid w:val="002463F0"/>
    <w:rsid w:val="0024778E"/>
    <w:rsid w:val="00255BBA"/>
    <w:rsid w:val="00260D02"/>
    <w:rsid w:val="002614A5"/>
    <w:rsid w:val="00263B3A"/>
    <w:rsid w:val="002752C2"/>
    <w:rsid w:val="002A396E"/>
    <w:rsid w:val="002B3E58"/>
    <w:rsid w:val="002B4599"/>
    <w:rsid w:val="002C15C1"/>
    <w:rsid w:val="002D10E0"/>
    <w:rsid w:val="002D7260"/>
    <w:rsid w:val="0032442F"/>
    <w:rsid w:val="0033437B"/>
    <w:rsid w:val="00361031"/>
    <w:rsid w:val="0036525E"/>
    <w:rsid w:val="00380F00"/>
    <w:rsid w:val="00384EFE"/>
    <w:rsid w:val="003B178E"/>
    <w:rsid w:val="003B28C4"/>
    <w:rsid w:val="003B674A"/>
    <w:rsid w:val="003C6DFC"/>
    <w:rsid w:val="003E3C38"/>
    <w:rsid w:val="003F3895"/>
    <w:rsid w:val="004007AF"/>
    <w:rsid w:val="004011F2"/>
    <w:rsid w:val="004564F0"/>
    <w:rsid w:val="004604EF"/>
    <w:rsid w:val="004613B6"/>
    <w:rsid w:val="00465972"/>
    <w:rsid w:val="00480AE7"/>
    <w:rsid w:val="004A18AD"/>
    <w:rsid w:val="004B4640"/>
    <w:rsid w:val="004C0B4A"/>
    <w:rsid w:val="004C2977"/>
    <w:rsid w:val="004C677C"/>
    <w:rsid w:val="004E21F4"/>
    <w:rsid w:val="004E6D22"/>
    <w:rsid w:val="004F6D19"/>
    <w:rsid w:val="005118BB"/>
    <w:rsid w:val="00512448"/>
    <w:rsid w:val="00522160"/>
    <w:rsid w:val="0052703F"/>
    <w:rsid w:val="00541A86"/>
    <w:rsid w:val="00547FD2"/>
    <w:rsid w:val="00554B71"/>
    <w:rsid w:val="005554CD"/>
    <w:rsid w:val="00560864"/>
    <w:rsid w:val="00585B72"/>
    <w:rsid w:val="005A1D8B"/>
    <w:rsid w:val="005A3F28"/>
    <w:rsid w:val="005D2050"/>
    <w:rsid w:val="005F228F"/>
    <w:rsid w:val="005F48FD"/>
    <w:rsid w:val="005F7858"/>
    <w:rsid w:val="006124AA"/>
    <w:rsid w:val="00614BC3"/>
    <w:rsid w:val="006228A1"/>
    <w:rsid w:val="006453A3"/>
    <w:rsid w:val="00653EF9"/>
    <w:rsid w:val="006716BC"/>
    <w:rsid w:val="00673AE9"/>
    <w:rsid w:val="00680C6C"/>
    <w:rsid w:val="00684CAA"/>
    <w:rsid w:val="0068529E"/>
    <w:rsid w:val="00687869"/>
    <w:rsid w:val="006C196E"/>
    <w:rsid w:val="006C3FB5"/>
    <w:rsid w:val="006D5CC1"/>
    <w:rsid w:val="006F0AB8"/>
    <w:rsid w:val="00707439"/>
    <w:rsid w:val="007245B6"/>
    <w:rsid w:val="00730C21"/>
    <w:rsid w:val="00744F0C"/>
    <w:rsid w:val="0074523B"/>
    <w:rsid w:val="00747143"/>
    <w:rsid w:val="0075207C"/>
    <w:rsid w:val="007542E2"/>
    <w:rsid w:val="00763AB5"/>
    <w:rsid w:val="007774CC"/>
    <w:rsid w:val="00782EC2"/>
    <w:rsid w:val="00784F3C"/>
    <w:rsid w:val="0079104B"/>
    <w:rsid w:val="00795E50"/>
    <w:rsid w:val="007D5567"/>
    <w:rsid w:val="007E683E"/>
    <w:rsid w:val="007F3816"/>
    <w:rsid w:val="00811D7B"/>
    <w:rsid w:val="00815598"/>
    <w:rsid w:val="00837E2F"/>
    <w:rsid w:val="00844CA0"/>
    <w:rsid w:val="00866132"/>
    <w:rsid w:val="008777A4"/>
    <w:rsid w:val="00886176"/>
    <w:rsid w:val="0089650F"/>
    <w:rsid w:val="008C00B2"/>
    <w:rsid w:val="008E2D7A"/>
    <w:rsid w:val="008E7B1B"/>
    <w:rsid w:val="008F3EF1"/>
    <w:rsid w:val="008F6D31"/>
    <w:rsid w:val="00900ED6"/>
    <w:rsid w:val="00904C38"/>
    <w:rsid w:val="00910ABC"/>
    <w:rsid w:val="00914304"/>
    <w:rsid w:val="00942F30"/>
    <w:rsid w:val="009634EE"/>
    <w:rsid w:val="00966E7F"/>
    <w:rsid w:val="00975A20"/>
    <w:rsid w:val="00997CDA"/>
    <w:rsid w:val="009A0662"/>
    <w:rsid w:val="009A1BE3"/>
    <w:rsid w:val="009A6728"/>
    <w:rsid w:val="009B273B"/>
    <w:rsid w:val="009B2D61"/>
    <w:rsid w:val="009C4BD1"/>
    <w:rsid w:val="009C5643"/>
    <w:rsid w:val="009F0B3B"/>
    <w:rsid w:val="009F56F6"/>
    <w:rsid w:val="00A23B48"/>
    <w:rsid w:val="00A323F4"/>
    <w:rsid w:val="00A3585C"/>
    <w:rsid w:val="00A4019A"/>
    <w:rsid w:val="00A42CC3"/>
    <w:rsid w:val="00A575D7"/>
    <w:rsid w:val="00A67815"/>
    <w:rsid w:val="00A7148B"/>
    <w:rsid w:val="00A82D3A"/>
    <w:rsid w:val="00A85B1E"/>
    <w:rsid w:val="00A85B40"/>
    <w:rsid w:val="00A867CE"/>
    <w:rsid w:val="00A942CD"/>
    <w:rsid w:val="00A9576E"/>
    <w:rsid w:val="00AC6DE7"/>
    <w:rsid w:val="00AD01B3"/>
    <w:rsid w:val="00AE1FD7"/>
    <w:rsid w:val="00AE6E23"/>
    <w:rsid w:val="00B01286"/>
    <w:rsid w:val="00B03FA9"/>
    <w:rsid w:val="00B13A2B"/>
    <w:rsid w:val="00B21BE2"/>
    <w:rsid w:val="00B25D28"/>
    <w:rsid w:val="00B355E3"/>
    <w:rsid w:val="00B36F15"/>
    <w:rsid w:val="00B42589"/>
    <w:rsid w:val="00B77CA7"/>
    <w:rsid w:val="00B95412"/>
    <w:rsid w:val="00BA48E0"/>
    <w:rsid w:val="00BC4503"/>
    <w:rsid w:val="00BD7F98"/>
    <w:rsid w:val="00C033EF"/>
    <w:rsid w:val="00C0609B"/>
    <w:rsid w:val="00C06DC0"/>
    <w:rsid w:val="00C110FB"/>
    <w:rsid w:val="00C2046F"/>
    <w:rsid w:val="00C230FE"/>
    <w:rsid w:val="00C27517"/>
    <w:rsid w:val="00C45773"/>
    <w:rsid w:val="00C77479"/>
    <w:rsid w:val="00C91C24"/>
    <w:rsid w:val="00C928CF"/>
    <w:rsid w:val="00CA4A53"/>
    <w:rsid w:val="00CA55FE"/>
    <w:rsid w:val="00CC1CB9"/>
    <w:rsid w:val="00CE3ED4"/>
    <w:rsid w:val="00CE5513"/>
    <w:rsid w:val="00D0144A"/>
    <w:rsid w:val="00D12D56"/>
    <w:rsid w:val="00D144C4"/>
    <w:rsid w:val="00D1617B"/>
    <w:rsid w:val="00D22792"/>
    <w:rsid w:val="00D52111"/>
    <w:rsid w:val="00D62872"/>
    <w:rsid w:val="00D66157"/>
    <w:rsid w:val="00D76B48"/>
    <w:rsid w:val="00DB0A40"/>
    <w:rsid w:val="00DC6F9C"/>
    <w:rsid w:val="00DD4176"/>
    <w:rsid w:val="00DD7994"/>
    <w:rsid w:val="00DE174A"/>
    <w:rsid w:val="00DF4BAD"/>
    <w:rsid w:val="00E0074F"/>
    <w:rsid w:val="00E13517"/>
    <w:rsid w:val="00E13CBA"/>
    <w:rsid w:val="00E16083"/>
    <w:rsid w:val="00E23F83"/>
    <w:rsid w:val="00E41935"/>
    <w:rsid w:val="00E4798A"/>
    <w:rsid w:val="00E523C2"/>
    <w:rsid w:val="00E759D6"/>
    <w:rsid w:val="00EA665A"/>
    <w:rsid w:val="00EB14AC"/>
    <w:rsid w:val="00EC68F4"/>
    <w:rsid w:val="00ED4804"/>
    <w:rsid w:val="00EE6138"/>
    <w:rsid w:val="00EE61A2"/>
    <w:rsid w:val="00EE7247"/>
    <w:rsid w:val="00EF1DFA"/>
    <w:rsid w:val="00F200E4"/>
    <w:rsid w:val="00F21E27"/>
    <w:rsid w:val="00F23896"/>
    <w:rsid w:val="00F36229"/>
    <w:rsid w:val="00F45D05"/>
    <w:rsid w:val="00F82A61"/>
    <w:rsid w:val="00FA146C"/>
    <w:rsid w:val="00FB22ED"/>
    <w:rsid w:val="00FC2F76"/>
    <w:rsid w:val="00FD0F42"/>
    <w:rsid w:val="00FD3A0D"/>
    <w:rsid w:val="00FF0AAD"/>
    <w:rsid w:val="00FF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3746D"/>
  <w15:chartTrackingRefBased/>
  <w15:docId w15:val="{5C532883-D0BA-4813-89FE-22F6BDC1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78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adpis1">
    <w:name w:val="heading 1"/>
    <w:basedOn w:val="Normln"/>
    <w:next w:val="Normln"/>
    <w:link w:val="Nadpis1Char"/>
    <w:uiPriority w:val="9"/>
    <w:rsid w:val="00FF2E7D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1E1C9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2E7D"/>
    <w:pPr>
      <w:keepNext/>
      <w:keepLines/>
      <w:spacing w:before="200" w:after="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2E7D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3FD"/>
  </w:style>
  <w:style w:type="paragraph" w:styleId="Zpat">
    <w:name w:val="footer"/>
    <w:basedOn w:val="Normln"/>
    <w:link w:val="ZpatChar"/>
    <w:uiPriority w:val="99"/>
    <w:unhideWhenUsed/>
    <w:rsid w:val="0001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3FD"/>
  </w:style>
  <w:style w:type="paragraph" w:styleId="Textbubliny">
    <w:name w:val="Balloon Text"/>
    <w:basedOn w:val="Normln"/>
    <w:link w:val="TextbublinyChar"/>
    <w:uiPriority w:val="99"/>
    <w:semiHidden/>
    <w:unhideWhenUsed/>
    <w:rsid w:val="000133F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133FD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0133F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0133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M-Normln">
    <w:name w:val="IM-Normální"/>
    <w:basedOn w:val="Normln"/>
    <w:qFormat/>
    <w:rsid w:val="00E13517"/>
    <w:pPr>
      <w:spacing w:after="0"/>
      <w:jc w:val="both"/>
    </w:pPr>
    <w:rPr>
      <w:sz w:val="24"/>
    </w:rPr>
  </w:style>
  <w:style w:type="paragraph" w:customStyle="1" w:styleId="IM-Nadpis1">
    <w:name w:val="IM-Nadpis 1"/>
    <w:basedOn w:val="Nadpis1"/>
    <w:qFormat/>
    <w:rsid w:val="00E13517"/>
    <w:rPr>
      <w:color w:val="000000"/>
      <w:sz w:val="44"/>
    </w:rPr>
  </w:style>
  <w:style w:type="paragraph" w:customStyle="1" w:styleId="IM-Nadpis2">
    <w:name w:val="IM-Nadpis 2"/>
    <w:basedOn w:val="IM-Nadpis1"/>
    <w:qFormat/>
    <w:rsid w:val="00FF2E7D"/>
    <w:rPr>
      <w:i/>
      <w:sz w:val="40"/>
    </w:rPr>
  </w:style>
  <w:style w:type="paragraph" w:customStyle="1" w:styleId="IM-Nadpis3">
    <w:name w:val="IM-Nadpis 3"/>
    <w:basedOn w:val="Nadpis3"/>
    <w:qFormat/>
    <w:rsid w:val="00E13517"/>
    <w:rPr>
      <w:color w:val="auto"/>
      <w:sz w:val="32"/>
    </w:rPr>
  </w:style>
  <w:style w:type="paragraph" w:customStyle="1" w:styleId="IM-Nadpis4">
    <w:name w:val="IM-Nadpis 4"/>
    <w:basedOn w:val="Nadpis4"/>
    <w:qFormat/>
    <w:rsid w:val="00E13517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link w:val="Nadpis1"/>
    <w:uiPriority w:val="9"/>
    <w:rsid w:val="00FF2E7D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FF2E7D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semiHidden/>
    <w:rsid w:val="00FF2E7D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uiPriority w:val="1"/>
    <w:rsid w:val="00EE61A2"/>
    <w:rPr>
      <w:sz w:val="22"/>
      <w:szCs w:val="22"/>
      <w:lang w:eastAsia="en-US"/>
    </w:rPr>
  </w:style>
  <w:style w:type="character" w:customStyle="1" w:styleId="Zvraznn">
    <w:name w:val="Zvýraznění"/>
    <w:uiPriority w:val="20"/>
    <w:rsid w:val="00EE61A2"/>
    <w:rPr>
      <w:i/>
      <w:iCs/>
    </w:rPr>
  </w:style>
  <w:style w:type="paragraph" w:styleId="Odstavecseseznamem">
    <w:name w:val="List Paragraph"/>
    <w:basedOn w:val="Normln"/>
    <w:uiPriority w:val="34"/>
    <w:qFormat/>
    <w:rsid w:val="00EE61A2"/>
    <w:pPr>
      <w:ind w:left="720"/>
      <w:contextualSpacing/>
    </w:pPr>
  </w:style>
  <w:style w:type="paragraph" w:customStyle="1" w:styleId="IM-Nzev">
    <w:name w:val="IM-Název"/>
    <w:basedOn w:val="IM-Nadpis1"/>
    <w:rsid w:val="00EE61A2"/>
    <w:rPr>
      <w:sz w:val="72"/>
    </w:rPr>
  </w:style>
  <w:style w:type="character" w:customStyle="1" w:styleId="Nadpis2Char">
    <w:name w:val="Nadpis 2 Char"/>
    <w:link w:val="Nadpis2"/>
    <w:uiPriority w:val="9"/>
    <w:semiHidden/>
    <w:rsid w:val="001E1C9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EB1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752C2"/>
    <w:rPr>
      <w:color w:val="0000FF"/>
      <w:u w:val="single"/>
    </w:rPr>
  </w:style>
  <w:style w:type="paragraph" w:customStyle="1" w:styleId="Zkladnodstavec">
    <w:name w:val="[Základní odstavec]"/>
    <w:basedOn w:val="Bezodstavcovhostylu"/>
    <w:uiPriority w:val="99"/>
    <w:rsid w:val="005F228F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074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4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439"/>
    <w:rPr>
      <w:rFonts w:asciiTheme="minorHAnsi" w:eastAsiaTheme="minorHAnsi" w:hAnsiTheme="minorHAnsi" w:cstheme="minorBidi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4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439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Revize">
    <w:name w:val="Revision"/>
    <w:hidden/>
    <w:uiPriority w:val="99"/>
    <w:semiHidden/>
    <w:rsid w:val="00784F3C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4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7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5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0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0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7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017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3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1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7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3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408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256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494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5667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sslhan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sslhan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rglerova\Dropbox\BV%20Consulting\Klienti\Soci&#225;ln&#237;%20slu&#382;by%20Han&#225;%20p.o\Hlavickovy_papir_reditelstv&#237;_202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35CAF-7531-42E0-B107-1539ADAD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Hlavickovy_papir_reditelství_2023.dotx</Template>
  <TotalTime>2</TotalTime>
  <Pages>3</Pages>
  <Words>966</Words>
  <Characters>5704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6657</CharactersWithSpaces>
  <SharedDoc>false</SharedDoc>
  <HLinks>
    <vt:vector size="6" baseType="variant">
      <vt:variant>
        <vt:i4>6946931</vt:i4>
      </vt:variant>
      <vt:variant>
        <vt:i4>0</vt:i4>
      </vt:variant>
      <vt:variant>
        <vt:i4>0</vt:i4>
      </vt:variant>
      <vt:variant>
        <vt:i4>5</vt:i4>
      </vt:variant>
      <vt:variant>
        <vt:lpwstr>http://www.imperialmedia.cz/VOP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Virglerová</dc:creator>
  <cp:keywords/>
  <cp:lastModifiedBy>Eliášová Lenka | Sociální služby Haná</cp:lastModifiedBy>
  <cp:revision>2</cp:revision>
  <cp:lastPrinted>2023-01-24T15:15:00Z</cp:lastPrinted>
  <dcterms:created xsi:type="dcterms:W3CDTF">2026-05-28T12:13:00Z</dcterms:created>
  <dcterms:modified xsi:type="dcterms:W3CDTF">2026-05-28T12:13:00Z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cdc5a06c-da79-417b-9598-4ecdce645bca</vt:lpwstr>
  </property>
</Properties>
</file>